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0F" w:rsidRPr="00A47E0F" w:rsidRDefault="00A47E0F" w:rsidP="00A47E0F">
      <w:pPr>
        <w:pStyle w:val="Bezmezer"/>
        <w:jc w:val="center"/>
        <w:rPr>
          <w:b/>
          <w:sz w:val="36"/>
        </w:rPr>
      </w:pPr>
      <w:r w:rsidRPr="00A47E0F">
        <w:rPr>
          <w:b/>
          <w:noProof/>
          <w:sz w:val="40"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4.35pt;margin-top:-67.85pt;width:181.15pt;height:67pt;z-index:251658240;mso-width-percent:400;mso-width-percent:400;mso-width-relative:margin;mso-height-relative:margin" stroked="f">
            <v:textbox>
              <w:txbxContent>
                <w:p w:rsidR="00A47E0F" w:rsidRPr="006F10B1" w:rsidRDefault="00A47E0F" w:rsidP="00A47E0F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>Hlavička obce</w:t>
                  </w:r>
                </w:p>
                <w:p w:rsidR="00A47E0F" w:rsidRDefault="00A47E0F" w:rsidP="00A47E0F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A47E0F" w:rsidRPr="006F10B1" w:rsidRDefault="00A47E0F" w:rsidP="00A47E0F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A47E0F" w:rsidRPr="003A34DE" w:rsidRDefault="00A47E0F" w:rsidP="00A47E0F"/>
              </w:txbxContent>
            </v:textbox>
          </v:shape>
        </w:pict>
      </w:r>
      <w:r w:rsidRPr="00A47E0F">
        <w:rPr>
          <w:b/>
          <w:sz w:val="36"/>
        </w:rPr>
        <w:t>Vyhlášení III. stupně povodňové aktivity - stavu ohrožení</w:t>
      </w:r>
    </w:p>
    <w:p w:rsidR="00A47E0F" w:rsidRPr="00A47E0F" w:rsidRDefault="00A47E0F" w:rsidP="00367881">
      <w:pPr>
        <w:pStyle w:val="Bezmezer"/>
        <w:jc w:val="center"/>
        <w:rPr>
          <w:b/>
        </w:rPr>
      </w:pPr>
    </w:p>
    <w:p w:rsidR="00A47E0F" w:rsidRPr="00A47E0F" w:rsidRDefault="00A47E0F" w:rsidP="00367881">
      <w:pPr>
        <w:pStyle w:val="Bezmezer"/>
        <w:jc w:val="center"/>
        <w:rPr>
          <w:b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r w:rsidRPr="00367881">
        <w:rPr>
          <w:b/>
          <w:sz w:val="32"/>
        </w:rPr>
        <w:t>obce ..................................</w:t>
      </w:r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>Předseda povodňové komise obce ..........................v souladu s §78, odst. 3, písm. h) zákona č. 254/2001 Sb., o vodách a změně některých zákonů, ve znění pozdějších předpisů, dále podle povodňového plánu obce .....................</w:t>
      </w:r>
      <w:r w:rsidR="00367881">
        <w:t xml:space="preserve">.....a podle </w:t>
      </w:r>
      <w:r w:rsidR="00731343">
        <w:t>dosažených limitních stavů, které odpovídají vyhlášení stupně povodňové aktivity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380764" w:rsidP="00367881">
      <w:pPr>
        <w:pStyle w:val="Bezmezer"/>
        <w:jc w:val="center"/>
        <w:rPr>
          <w:b/>
          <w:sz w:val="32"/>
        </w:rPr>
      </w:pPr>
      <w:r>
        <w:rPr>
          <w:b/>
          <w:sz w:val="32"/>
        </w:rPr>
        <w:t>vyhlašuje</w:t>
      </w:r>
      <w:r w:rsidR="004F02A1" w:rsidRPr="00367881">
        <w:rPr>
          <w:b/>
          <w:sz w:val="32"/>
        </w:rPr>
        <w:t xml:space="preserve"> I</w:t>
      </w:r>
      <w:r w:rsidR="006C0F6D">
        <w:rPr>
          <w:b/>
          <w:sz w:val="32"/>
        </w:rPr>
        <w:t>I</w:t>
      </w:r>
      <w:r w:rsidR="004F02A1" w:rsidRPr="00367881">
        <w:rPr>
          <w:b/>
          <w:sz w:val="32"/>
        </w:rPr>
        <w:t xml:space="preserve">I. stupeň povodňové aktivity - stav </w:t>
      </w:r>
      <w:r w:rsidR="006C0F6D">
        <w:rPr>
          <w:b/>
          <w:sz w:val="32"/>
        </w:rPr>
        <w:t>ohrožení</w:t>
      </w:r>
      <w:r w:rsidR="004F02A1" w:rsidRPr="00367881">
        <w:rPr>
          <w:b/>
          <w:sz w:val="32"/>
        </w:rPr>
        <w:t xml:space="preserve">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na katastrálním území obce.....................</w:t>
      </w:r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ke dni ................................... v ........................hod</w:t>
      </w: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4F02A1" w:rsidRDefault="00380764" w:rsidP="00367881">
      <w:pPr>
        <w:pStyle w:val="Bezmezer"/>
        <w:jc w:val="both"/>
      </w:pPr>
      <w:r>
        <w:t>Vyhlášení</w:t>
      </w:r>
      <w:r w:rsidR="004F02A1">
        <w:t xml:space="preserve"> I</w:t>
      </w:r>
      <w:r w:rsidR="006C0F6D">
        <w:t>I</w:t>
      </w:r>
      <w:r w:rsidR="004F02A1">
        <w:t>I. stupně povodňové aktivity bude oznámeno povodňové komisi Obce s rozšířenou působností .........................................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A47E0F" w:rsidRDefault="00A47E0F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A47E0F" w:rsidRDefault="00A47E0F" w:rsidP="00A47E0F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A47E0F" w:rsidRDefault="00A47E0F" w:rsidP="00A47E0F">
      <w:pPr>
        <w:pStyle w:val="Bezmezer"/>
      </w:pPr>
    </w:p>
    <w:p w:rsidR="00A47E0F" w:rsidRDefault="00A47E0F" w:rsidP="00A47E0F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A47E0F" w:rsidRDefault="00A47E0F" w:rsidP="00367881">
      <w:pPr>
        <w:pStyle w:val="Bezmezer"/>
        <w:jc w:val="both"/>
      </w:pPr>
    </w:p>
    <w:p w:rsidR="00A47E0F" w:rsidRDefault="00A47E0F" w:rsidP="00367881">
      <w:pPr>
        <w:pStyle w:val="Bezmezer"/>
        <w:jc w:val="both"/>
      </w:pPr>
    </w:p>
    <w:p w:rsidR="00A47E0F" w:rsidRDefault="00A47E0F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A47E0F" w:rsidRDefault="00A47E0F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 obci .............................dne..............................v..................................hod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08"/>
  <w:hyphenationZone w:val="425"/>
  <w:characterSpacingControl w:val="doNotCompress"/>
  <w:compat/>
  <w:rsids>
    <w:rsidRoot w:val="004F02A1"/>
    <w:rsid w:val="000016DC"/>
    <w:rsid w:val="0013284C"/>
    <w:rsid w:val="00163EAF"/>
    <w:rsid w:val="002625CA"/>
    <w:rsid w:val="00265680"/>
    <w:rsid w:val="002F4F38"/>
    <w:rsid w:val="003624E5"/>
    <w:rsid w:val="00367881"/>
    <w:rsid w:val="00380764"/>
    <w:rsid w:val="003B219A"/>
    <w:rsid w:val="003D3CF3"/>
    <w:rsid w:val="00430DEE"/>
    <w:rsid w:val="004B2E1B"/>
    <w:rsid w:val="004F02A1"/>
    <w:rsid w:val="005F041B"/>
    <w:rsid w:val="0064662E"/>
    <w:rsid w:val="006C0F6D"/>
    <w:rsid w:val="00731343"/>
    <w:rsid w:val="00941AFF"/>
    <w:rsid w:val="00985000"/>
    <w:rsid w:val="00A47E0F"/>
    <w:rsid w:val="00B01136"/>
    <w:rsid w:val="00CF1736"/>
    <w:rsid w:val="00D5513C"/>
    <w:rsid w:val="00E3497A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967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4</cp:revision>
  <dcterms:created xsi:type="dcterms:W3CDTF">2013-03-26T19:22:00Z</dcterms:created>
  <dcterms:modified xsi:type="dcterms:W3CDTF">2013-04-25T09:12:00Z</dcterms:modified>
</cp:coreProperties>
</file>